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pPr w:leftFromText="180" w:rightFromText="180" w:vertAnchor="page" w:horzAnchor="page" w:tblpX="1721" w:tblpY="3661"/>
        <w:tblW w:w="13897" w:type="dxa"/>
        <w:tblLook w:val="04A0" w:firstRow="1" w:lastRow="0" w:firstColumn="1" w:lastColumn="0" w:noHBand="0" w:noVBand="1"/>
      </w:tblPr>
      <w:tblGrid>
        <w:gridCol w:w="562"/>
        <w:gridCol w:w="2520"/>
        <w:gridCol w:w="756"/>
        <w:gridCol w:w="526"/>
        <w:gridCol w:w="660"/>
        <w:gridCol w:w="703"/>
        <w:gridCol w:w="1008"/>
        <w:gridCol w:w="770"/>
        <w:gridCol w:w="732"/>
        <w:gridCol w:w="595"/>
        <w:gridCol w:w="720"/>
        <w:gridCol w:w="521"/>
        <w:gridCol w:w="648"/>
        <w:gridCol w:w="593"/>
        <w:gridCol w:w="672"/>
        <w:gridCol w:w="630"/>
        <w:gridCol w:w="1281"/>
      </w:tblGrid>
      <w:tr w:rsidR="004B5798" w:rsidTr="004B5798">
        <w:trPr>
          <w:trHeight w:val="841"/>
        </w:trPr>
        <w:tc>
          <w:tcPr>
            <w:tcW w:w="56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Eil.</w:t>
            </w:r>
          </w:p>
        </w:tc>
        <w:tc>
          <w:tcPr>
            <w:tcW w:w="2520" w:type="dxa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Komanda</w:t>
            </w:r>
          </w:p>
        </w:tc>
        <w:tc>
          <w:tcPr>
            <w:tcW w:w="1282" w:type="dxa"/>
            <w:gridSpan w:val="2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Pralįsk pro lanką</w:t>
            </w:r>
          </w:p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Teniso kamuoliukų pernešimas</w:t>
            </w:r>
          </w:p>
        </w:tc>
        <w:tc>
          <w:tcPr>
            <w:tcW w:w="1778" w:type="dxa"/>
            <w:gridSpan w:val="2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Paridenk, pagauk ir varykis</w:t>
            </w:r>
          </w:p>
        </w:tc>
        <w:tc>
          <w:tcPr>
            <w:tcW w:w="1327" w:type="dxa"/>
            <w:gridSpan w:val="2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Bulvių sodinimas</w:t>
            </w:r>
          </w:p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Šuoliukai su lankais</w:t>
            </w:r>
          </w:p>
        </w:tc>
        <w:tc>
          <w:tcPr>
            <w:tcW w:w="1241" w:type="dxa"/>
            <w:gridSpan w:val="2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Šuoliukai su šokdyne</w:t>
            </w:r>
          </w:p>
        </w:tc>
        <w:tc>
          <w:tcPr>
            <w:tcW w:w="1302" w:type="dxa"/>
            <w:gridSpan w:val="2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176">
              <w:rPr>
                <w:rFonts w:ascii="Times New Roman" w:hAnsi="Times New Roman" w:cs="Times New Roman"/>
                <w:sz w:val="20"/>
                <w:szCs w:val="20"/>
              </w:rPr>
              <w:t>Greičio estafetė</w:t>
            </w:r>
          </w:p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4B5798" w:rsidRPr="00817176" w:rsidRDefault="004B5798" w:rsidP="004B5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Vieta</w:t>
            </w:r>
          </w:p>
        </w:tc>
      </w:tr>
      <w:tr w:rsidR="004B5798" w:rsidTr="004B5798">
        <w:trPr>
          <w:trHeight w:val="221"/>
        </w:trPr>
        <w:tc>
          <w:tcPr>
            <w:tcW w:w="56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Neptūnas 4 A</w:t>
            </w:r>
          </w:p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2:27</w:t>
            </w:r>
          </w:p>
        </w:tc>
        <w:tc>
          <w:tcPr>
            <w:tcW w:w="526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2:46</w:t>
            </w:r>
          </w:p>
        </w:tc>
        <w:tc>
          <w:tcPr>
            <w:tcW w:w="703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08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3:46</w:t>
            </w:r>
          </w:p>
        </w:tc>
        <w:tc>
          <w:tcPr>
            <w:tcW w:w="77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2:26</w:t>
            </w:r>
          </w:p>
        </w:tc>
        <w:tc>
          <w:tcPr>
            <w:tcW w:w="595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1:31</w:t>
            </w:r>
          </w:p>
        </w:tc>
        <w:tc>
          <w:tcPr>
            <w:tcW w:w="521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48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3:00</w:t>
            </w:r>
          </w:p>
        </w:tc>
        <w:tc>
          <w:tcPr>
            <w:tcW w:w="593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7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1:02</w:t>
            </w:r>
          </w:p>
        </w:tc>
        <w:tc>
          <w:tcPr>
            <w:tcW w:w="630" w:type="dxa"/>
          </w:tcPr>
          <w:p w:rsidR="004B5798" w:rsidRPr="004B5798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9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1" w:type="dxa"/>
          </w:tcPr>
          <w:p w:rsidR="004B5798" w:rsidRPr="004B5798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9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B5798" w:rsidTr="004B5798">
        <w:trPr>
          <w:trHeight w:val="422"/>
        </w:trPr>
        <w:tc>
          <w:tcPr>
            <w:tcW w:w="56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Jordan B </w:t>
            </w:r>
          </w:p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2:35</w:t>
            </w:r>
          </w:p>
        </w:tc>
        <w:tc>
          <w:tcPr>
            <w:tcW w:w="526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2:44</w:t>
            </w:r>
          </w:p>
        </w:tc>
        <w:tc>
          <w:tcPr>
            <w:tcW w:w="703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8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3:23</w:t>
            </w:r>
          </w:p>
        </w:tc>
        <w:tc>
          <w:tcPr>
            <w:tcW w:w="77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4:30</w:t>
            </w:r>
          </w:p>
        </w:tc>
        <w:tc>
          <w:tcPr>
            <w:tcW w:w="595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1:30</w:t>
            </w:r>
          </w:p>
        </w:tc>
        <w:tc>
          <w:tcPr>
            <w:tcW w:w="521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48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2:39</w:t>
            </w:r>
          </w:p>
        </w:tc>
        <w:tc>
          <w:tcPr>
            <w:tcW w:w="593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1:04</w:t>
            </w:r>
          </w:p>
        </w:tc>
        <w:tc>
          <w:tcPr>
            <w:tcW w:w="630" w:type="dxa"/>
          </w:tcPr>
          <w:p w:rsidR="004B5798" w:rsidRPr="004B5798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9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1" w:type="dxa"/>
          </w:tcPr>
          <w:p w:rsidR="004B5798" w:rsidRPr="004B5798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9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B5798" w:rsidTr="004B5798">
        <w:trPr>
          <w:trHeight w:val="422"/>
        </w:trPr>
        <w:tc>
          <w:tcPr>
            <w:tcW w:w="56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Vėžliai 4 C</w:t>
            </w:r>
          </w:p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2:34</w:t>
            </w:r>
          </w:p>
        </w:tc>
        <w:tc>
          <w:tcPr>
            <w:tcW w:w="526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2:38</w:t>
            </w:r>
          </w:p>
        </w:tc>
        <w:tc>
          <w:tcPr>
            <w:tcW w:w="703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08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3:54</w:t>
            </w:r>
          </w:p>
        </w:tc>
        <w:tc>
          <w:tcPr>
            <w:tcW w:w="77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2:25</w:t>
            </w:r>
          </w:p>
        </w:tc>
        <w:tc>
          <w:tcPr>
            <w:tcW w:w="595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1:43</w:t>
            </w:r>
          </w:p>
        </w:tc>
        <w:tc>
          <w:tcPr>
            <w:tcW w:w="521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48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2:49</w:t>
            </w:r>
          </w:p>
        </w:tc>
        <w:tc>
          <w:tcPr>
            <w:tcW w:w="593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7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1:00</w:t>
            </w:r>
          </w:p>
        </w:tc>
        <w:tc>
          <w:tcPr>
            <w:tcW w:w="630" w:type="dxa"/>
          </w:tcPr>
          <w:p w:rsidR="004B5798" w:rsidRPr="004B5798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9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1" w:type="dxa"/>
          </w:tcPr>
          <w:p w:rsidR="004B5798" w:rsidRPr="004B5798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9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B5798" w:rsidTr="004B5798">
        <w:trPr>
          <w:trHeight w:val="422"/>
        </w:trPr>
        <w:tc>
          <w:tcPr>
            <w:tcW w:w="56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Sakalai D </w:t>
            </w:r>
          </w:p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2:36</w:t>
            </w:r>
          </w:p>
        </w:tc>
        <w:tc>
          <w:tcPr>
            <w:tcW w:w="526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6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2:45</w:t>
            </w:r>
          </w:p>
        </w:tc>
        <w:tc>
          <w:tcPr>
            <w:tcW w:w="703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08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3:30</w:t>
            </w:r>
          </w:p>
        </w:tc>
        <w:tc>
          <w:tcPr>
            <w:tcW w:w="77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2:13</w:t>
            </w:r>
          </w:p>
        </w:tc>
        <w:tc>
          <w:tcPr>
            <w:tcW w:w="595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1:24</w:t>
            </w:r>
          </w:p>
        </w:tc>
        <w:tc>
          <w:tcPr>
            <w:tcW w:w="521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48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2:37</w:t>
            </w:r>
          </w:p>
        </w:tc>
        <w:tc>
          <w:tcPr>
            <w:tcW w:w="593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1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4B5798" w:rsidRPr="00817176" w:rsidRDefault="004B5798" w:rsidP="004B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1:03</w:t>
            </w:r>
          </w:p>
        </w:tc>
        <w:tc>
          <w:tcPr>
            <w:tcW w:w="630" w:type="dxa"/>
          </w:tcPr>
          <w:p w:rsidR="004B5798" w:rsidRPr="004B5798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9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1" w:type="dxa"/>
          </w:tcPr>
          <w:p w:rsidR="004B5798" w:rsidRPr="004B5798" w:rsidRDefault="004B5798" w:rsidP="004B5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9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E664D0" w:rsidRDefault="00E664D0" w:rsidP="00637ED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MOLĖTŲ RAJONO SPORTO ŽAIDYNĖS</w:t>
      </w:r>
      <w:r w:rsidR="00637EDC" w:rsidRPr="00637EDC">
        <w:rPr>
          <w:rFonts w:ascii="Times New Roman" w:hAnsi="Times New Roman" w:cs="Times New Roman"/>
        </w:rPr>
        <w:t xml:space="preserve"> </w:t>
      </w:r>
    </w:p>
    <w:p w:rsidR="00D202AE" w:rsidRDefault="00637EDC" w:rsidP="00637EDC">
      <w:pPr>
        <w:jc w:val="center"/>
        <w:rPr>
          <w:rFonts w:ascii="Times New Roman" w:hAnsi="Times New Roman" w:cs="Times New Roman"/>
        </w:rPr>
      </w:pPr>
      <w:r w:rsidRPr="00637EDC">
        <w:rPr>
          <w:rFonts w:ascii="Times New Roman" w:hAnsi="Times New Roman" w:cs="Times New Roman"/>
        </w:rPr>
        <w:t>„DRĄSŪS, STIPRŲS, VIKRŪS“</w:t>
      </w:r>
      <w:r w:rsidR="00E664D0">
        <w:rPr>
          <w:rFonts w:ascii="Times New Roman" w:hAnsi="Times New Roman" w:cs="Times New Roman"/>
        </w:rPr>
        <w:t xml:space="preserve"> VARŽYBOS</w:t>
      </w:r>
    </w:p>
    <w:p w:rsidR="00E664D0" w:rsidRDefault="00E664D0" w:rsidP="00637ED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2023 02 09</w:t>
      </w: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637EDC">
      <w:pPr>
        <w:jc w:val="center"/>
        <w:rPr>
          <w:rFonts w:ascii="Times New Roman" w:hAnsi="Times New Roman" w:cs="Times New Roman"/>
        </w:rPr>
      </w:pPr>
    </w:p>
    <w:p w:rsidR="004B5798" w:rsidRDefault="004B5798" w:rsidP="004B57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Varžybų teisėjai: Lina </w:t>
      </w:r>
      <w:proofErr w:type="spellStart"/>
      <w:r>
        <w:rPr>
          <w:rFonts w:ascii="Times New Roman" w:hAnsi="Times New Roman" w:cs="Times New Roman"/>
        </w:rPr>
        <w:t>Umbrsaitė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Igor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turkov</w:t>
      </w:r>
      <w:proofErr w:type="spellEnd"/>
      <w:r>
        <w:rPr>
          <w:rFonts w:ascii="Times New Roman" w:hAnsi="Times New Roman" w:cs="Times New Roman"/>
        </w:rPr>
        <w:t xml:space="preserve">, Marius </w:t>
      </w:r>
      <w:proofErr w:type="spellStart"/>
      <w:r>
        <w:rPr>
          <w:rFonts w:ascii="Times New Roman" w:hAnsi="Times New Roman" w:cs="Times New Roman"/>
        </w:rPr>
        <w:t>Gurskas</w:t>
      </w:r>
      <w:proofErr w:type="spellEnd"/>
      <w:r>
        <w:rPr>
          <w:rFonts w:ascii="Times New Roman" w:hAnsi="Times New Roman" w:cs="Times New Roman"/>
        </w:rPr>
        <w:t>, Martynas Žala</w:t>
      </w:r>
    </w:p>
    <w:p w:rsidR="004B5798" w:rsidRPr="00637EDC" w:rsidRDefault="004B5798" w:rsidP="004B57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Varžybų sekretorė Rita Bimbirienė</w:t>
      </w:r>
    </w:p>
    <w:sectPr w:rsidR="004B5798" w:rsidRPr="00637EDC" w:rsidSect="00637EDC">
      <w:headerReference w:type="default" r:id="rId7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4E3" w:rsidRDefault="008654E3" w:rsidP="00E664D0">
      <w:pPr>
        <w:spacing w:after="0" w:line="240" w:lineRule="auto"/>
      </w:pPr>
      <w:r>
        <w:separator/>
      </w:r>
    </w:p>
  </w:endnote>
  <w:endnote w:type="continuationSeparator" w:id="0">
    <w:p w:rsidR="008654E3" w:rsidRDefault="008654E3" w:rsidP="00E66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4E3" w:rsidRDefault="008654E3" w:rsidP="00E664D0">
      <w:pPr>
        <w:spacing w:after="0" w:line="240" w:lineRule="auto"/>
      </w:pPr>
      <w:r>
        <w:separator/>
      </w:r>
    </w:p>
  </w:footnote>
  <w:footnote w:type="continuationSeparator" w:id="0">
    <w:p w:rsidR="008654E3" w:rsidRDefault="008654E3" w:rsidP="00E66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4D0" w:rsidRDefault="00E664D0" w:rsidP="00E664D0">
    <w:pPr>
      <w:pStyle w:val="Antrats"/>
      <w:jc w:val="center"/>
    </w:pPr>
    <w:r>
      <w:rPr>
        <w:noProof/>
        <w:lang w:eastAsia="lt-LT"/>
      </w:rPr>
      <w:drawing>
        <wp:inline distT="0" distB="0" distL="0" distR="0">
          <wp:extent cx="899160" cy="899160"/>
          <wp:effectExtent l="0" t="0" r="0" b="0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u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160" cy="899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D2CDD"/>
    <w:multiLevelType w:val="hybridMultilevel"/>
    <w:tmpl w:val="1510778C"/>
    <w:lvl w:ilvl="0" w:tplc="3F68FF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1D"/>
    <w:rsid w:val="00220A1D"/>
    <w:rsid w:val="004B5798"/>
    <w:rsid w:val="00637EDC"/>
    <w:rsid w:val="00817176"/>
    <w:rsid w:val="008654E3"/>
    <w:rsid w:val="00D202AE"/>
    <w:rsid w:val="00E664D0"/>
    <w:rsid w:val="00EB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A79AC5-0BD1-443F-965C-4598C4EA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37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37EDC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E66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64D0"/>
  </w:style>
  <w:style w:type="paragraph" w:styleId="Porat">
    <w:name w:val="footer"/>
    <w:basedOn w:val="prastasis"/>
    <w:link w:val="PoratDiagrama"/>
    <w:uiPriority w:val="99"/>
    <w:unhideWhenUsed/>
    <w:rsid w:val="00E66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64D0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66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66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410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3</cp:revision>
  <cp:lastPrinted>2023-02-09T06:25:00Z</cp:lastPrinted>
  <dcterms:created xsi:type="dcterms:W3CDTF">2023-02-09T06:12:00Z</dcterms:created>
  <dcterms:modified xsi:type="dcterms:W3CDTF">2023-06-07T11:35:00Z</dcterms:modified>
</cp:coreProperties>
</file>